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744" w:rsidRDefault="009D30C0" w:rsidP="009D30C0">
      <w:pPr>
        <w:spacing w:after="0"/>
        <w:jc w:val="center"/>
        <w:rPr>
          <w:rFonts w:ascii="Arial" w:hAnsi="Arial" w:cs="Arial"/>
          <w:b/>
          <w:sz w:val="20"/>
          <w:szCs w:val="20"/>
          <w:u w:val="single"/>
        </w:rPr>
      </w:pPr>
      <w:r>
        <w:rPr>
          <w:rFonts w:ascii="Arial" w:hAnsi="Arial" w:cs="Arial"/>
          <w:b/>
          <w:sz w:val="20"/>
          <w:szCs w:val="20"/>
          <w:u w:val="single"/>
        </w:rPr>
        <w:t>Directions for the Mutations Worksheet</w:t>
      </w:r>
    </w:p>
    <w:p w:rsidR="009D30C0" w:rsidRDefault="009D30C0" w:rsidP="009D30C0">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9D30C0" w:rsidRPr="009D30C0" w:rsidRDefault="009D30C0" w:rsidP="009D30C0">
      <w:pPr>
        <w:spacing w:after="0"/>
        <w:jc w:val="center"/>
        <w:rPr>
          <w:rFonts w:ascii="Arial" w:hAnsi="Arial" w:cs="Arial"/>
          <w:sz w:val="20"/>
          <w:szCs w:val="20"/>
        </w:rPr>
      </w:pPr>
    </w:p>
    <w:p w:rsidR="009D30C0" w:rsidRDefault="009D30C0" w:rsidP="009D30C0">
      <w:pPr>
        <w:pStyle w:val="ListParagraph"/>
        <w:numPr>
          <w:ilvl w:val="0"/>
          <w:numId w:val="1"/>
        </w:numPr>
        <w:rPr>
          <w:rFonts w:ascii="Arial" w:hAnsi="Arial" w:cs="Arial"/>
          <w:sz w:val="20"/>
          <w:szCs w:val="20"/>
        </w:rPr>
      </w:pPr>
      <w:r>
        <w:rPr>
          <w:rFonts w:ascii="Arial" w:hAnsi="Arial" w:cs="Arial"/>
          <w:sz w:val="20"/>
          <w:szCs w:val="20"/>
        </w:rPr>
        <w:t>First, determine the correct mRNA and amino acid sequence for the original DNA sequence.  Draw a slash after each codon (sequence of three bases) on the mRNA.  Use the codon chart in your notes to determine the amino acid that matches with each codon.  Write the first three letters of each amino acid only.</w:t>
      </w:r>
    </w:p>
    <w:p w:rsidR="009D30C0" w:rsidRDefault="009D30C0" w:rsidP="009D30C0">
      <w:pPr>
        <w:pStyle w:val="ListParagraph"/>
        <w:numPr>
          <w:ilvl w:val="0"/>
          <w:numId w:val="1"/>
        </w:numPr>
        <w:rPr>
          <w:rFonts w:ascii="Arial" w:hAnsi="Arial" w:cs="Arial"/>
          <w:sz w:val="20"/>
          <w:szCs w:val="20"/>
        </w:rPr>
      </w:pPr>
      <w:r>
        <w:rPr>
          <w:rFonts w:ascii="Arial" w:hAnsi="Arial" w:cs="Arial"/>
          <w:sz w:val="20"/>
          <w:szCs w:val="20"/>
        </w:rPr>
        <w:t xml:space="preserve">If a mutated DNA sequence produces an early stop codon, do not continue writing the amino acids after the stop codon.  </w:t>
      </w:r>
    </w:p>
    <w:p w:rsidR="009D30C0" w:rsidRDefault="009D30C0" w:rsidP="009D30C0">
      <w:pPr>
        <w:pStyle w:val="ListParagraph"/>
        <w:numPr>
          <w:ilvl w:val="0"/>
          <w:numId w:val="1"/>
        </w:numPr>
        <w:rPr>
          <w:rFonts w:ascii="Arial" w:hAnsi="Arial" w:cs="Arial"/>
          <w:sz w:val="20"/>
          <w:szCs w:val="20"/>
        </w:rPr>
      </w:pPr>
      <w:r>
        <w:rPr>
          <w:rFonts w:ascii="Arial" w:hAnsi="Arial" w:cs="Arial"/>
          <w:sz w:val="20"/>
          <w:szCs w:val="20"/>
        </w:rPr>
        <w:t>Below each mutated DNA sequence is the following question: “Will there likely be major effects?”</w:t>
      </w:r>
    </w:p>
    <w:p w:rsidR="009D30C0" w:rsidRDefault="009D30C0" w:rsidP="009D30C0">
      <w:pPr>
        <w:pStyle w:val="ListParagraph"/>
        <w:rPr>
          <w:rFonts w:ascii="Arial" w:hAnsi="Arial" w:cs="Arial"/>
          <w:sz w:val="20"/>
          <w:szCs w:val="20"/>
        </w:rPr>
      </w:pPr>
      <w:r>
        <w:rPr>
          <w:rFonts w:ascii="Arial" w:hAnsi="Arial" w:cs="Arial"/>
          <w:sz w:val="20"/>
          <w:szCs w:val="20"/>
        </w:rPr>
        <w:t>If the mutation causes no change in the amino acid sequence or only one change, write “No.”</w:t>
      </w:r>
    </w:p>
    <w:p w:rsidR="009D30C0" w:rsidRDefault="009D30C0" w:rsidP="009D30C0">
      <w:pPr>
        <w:pStyle w:val="ListParagraph"/>
        <w:rPr>
          <w:rFonts w:ascii="Arial" w:hAnsi="Arial" w:cs="Arial"/>
          <w:sz w:val="20"/>
          <w:szCs w:val="20"/>
        </w:rPr>
      </w:pPr>
      <w:r>
        <w:rPr>
          <w:rFonts w:ascii="Arial" w:hAnsi="Arial" w:cs="Arial"/>
          <w:sz w:val="20"/>
          <w:szCs w:val="20"/>
        </w:rPr>
        <w:t>If the mutation causes a change in several amino acids, write “Yes.”</w:t>
      </w:r>
    </w:p>
    <w:p w:rsidR="009D30C0" w:rsidRDefault="009D30C0" w:rsidP="009D30C0">
      <w:pPr>
        <w:pStyle w:val="ListParagraph"/>
        <w:numPr>
          <w:ilvl w:val="0"/>
          <w:numId w:val="1"/>
        </w:numPr>
        <w:rPr>
          <w:rFonts w:ascii="Arial" w:hAnsi="Arial" w:cs="Arial"/>
          <w:sz w:val="20"/>
          <w:szCs w:val="20"/>
        </w:rPr>
      </w:pPr>
      <w:r>
        <w:rPr>
          <w:rFonts w:ascii="Arial" w:hAnsi="Arial" w:cs="Arial"/>
          <w:sz w:val="20"/>
          <w:szCs w:val="20"/>
        </w:rPr>
        <w:t>Below each mutated DNA sequence is another question: “What kind of mutation is this?”</w:t>
      </w:r>
    </w:p>
    <w:p w:rsidR="009D30C0" w:rsidRDefault="009D30C0" w:rsidP="009D30C0">
      <w:pPr>
        <w:pStyle w:val="ListParagraph"/>
        <w:rPr>
          <w:rFonts w:ascii="Arial" w:hAnsi="Arial" w:cs="Arial"/>
          <w:sz w:val="20"/>
          <w:szCs w:val="20"/>
        </w:rPr>
      </w:pPr>
      <w:r>
        <w:rPr>
          <w:rFonts w:ascii="Arial" w:hAnsi="Arial" w:cs="Arial"/>
          <w:sz w:val="20"/>
          <w:szCs w:val="20"/>
        </w:rPr>
        <w:t>First, write either “Point Mutation” or “</w:t>
      </w:r>
      <w:proofErr w:type="spellStart"/>
      <w:r>
        <w:rPr>
          <w:rFonts w:ascii="Arial" w:hAnsi="Arial" w:cs="Arial"/>
          <w:sz w:val="20"/>
          <w:szCs w:val="20"/>
        </w:rPr>
        <w:t>Frameshift</w:t>
      </w:r>
      <w:proofErr w:type="spellEnd"/>
      <w:r>
        <w:rPr>
          <w:rFonts w:ascii="Arial" w:hAnsi="Arial" w:cs="Arial"/>
          <w:sz w:val="20"/>
          <w:szCs w:val="20"/>
        </w:rPr>
        <w:t xml:space="preserve"> Mutation.”</w:t>
      </w:r>
    </w:p>
    <w:p w:rsidR="009D30C0" w:rsidRDefault="009D30C0" w:rsidP="009D30C0">
      <w:pPr>
        <w:pStyle w:val="ListParagraph"/>
        <w:rPr>
          <w:rFonts w:ascii="Arial" w:hAnsi="Arial" w:cs="Arial"/>
          <w:sz w:val="20"/>
          <w:szCs w:val="20"/>
        </w:rPr>
      </w:pPr>
      <w:r>
        <w:rPr>
          <w:rFonts w:ascii="Arial" w:hAnsi="Arial" w:cs="Arial"/>
          <w:sz w:val="20"/>
          <w:szCs w:val="20"/>
        </w:rPr>
        <w:t>If you wrote “Point Mutation,” classify it as either “Silent,” “Missense,” or “Nonsense.”</w:t>
      </w:r>
    </w:p>
    <w:p w:rsidR="00535A63" w:rsidRDefault="009D30C0" w:rsidP="00535A63">
      <w:pPr>
        <w:pStyle w:val="ListParagraph"/>
        <w:rPr>
          <w:rFonts w:ascii="Arial" w:hAnsi="Arial" w:cs="Arial"/>
          <w:sz w:val="20"/>
          <w:szCs w:val="20"/>
        </w:rPr>
      </w:pPr>
      <w:r>
        <w:rPr>
          <w:rFonts w:ascii="Arial" w:hAnsi="Arial" w:cs="Arial"/>
          <w:sz w:val="20"/>
          <w:szCs w:val="20"/>
        </w:rPr>
        <w:t>If you wrote “</w:t>
      </w:r>
      <w:proofErr w:type="spellStart"/>
      <w:r>
        <w:rPr>
          <w:rFonts w:ascii="Arial" w:hAnsi="Arial" w:cs="Arial"/>
          <w:sz w:val="20"/>
          <w:szCs w:val="20"/>
        </w:rPr>
        <w:t>Frameshift</w:t>
      </w:r>
      <w:proofErr w:type="spellEnd"/>
      <w:r>
        <w:rPr>
          <w:rFonts w:ascii="Arial" w:hAnsi="Arial" w:cs="Arial"/>
          <w:sz w:val="20"/>
          <w:szCs w:val="20"/>
        </w:rPr>
        <w:t xml:space="preserve"> Mutation,” classify it as either </w:t>
      </w:r>
      <w:r w:rsidR="00535A63">
        <w:rPr>
          <w:rFonts w:ascii="Arial" w:hAnsi="Arial" w:cs="Arial"/>
          <w:sz w:val="20"/>
          <w:szCs w:val="20"/>
        </w:rPr>
        <w:t>“Insertion” or “Deletion.”</w:t>
      </w:r>
    </w:p>
    <w:p w:rsidR="00535A63" w:rsidRPr="00535A63" w:rsidRDefault="00535A63" w:rsidP="00535A63">
      <w:pPr>
        <w:pStyle w:val="ListParagraph"/>
        <w:numPr>
          <w:ilvl w:val="0"/>
          <w:numId w:val="1"/>
        </w:numPr>
        <w:rPr>
          <w:rFonts w:ascii="Arial" w:hAnsi="Arial" w:cs="Arial"/>
          <w:sz w:val="20"/>
          <w:szCs w:val="20"/>
        </w:rPr>
      </w:pPr>
      <w:r>
        <w:rPr>
          <w:rFonts w:ascii="Arial" w:hAnsi="Arial" w:cs="Arial"/>
          <w:sz w:val="20"/>
          <w:szCs w:val="20"/>
        </w:rPr>
        <w:t>Make sure you also complete the back of the worksheet!</w:t>
      </w:r>
      <w:bookmarkStart w:id="0" w:name="_GoBack"/>
      <w:bookmarkEnd w:id="0"/>
    </w:p>
    <w:sectPr w:rsidR="00535A63" w:rsidRPr="00535A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B3184"/>
    <w:multiLevelType w:val="hybridMultilevel"/>
    <w:tmpl w:val="F7EA9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0C0"/>
    <w:rsid w:val="00535A63"/>
    <w:rsid w:val="009D30C0"/>
    <w:rsid w:val="00DA2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0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0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2014-02-18T15:02:00Z</dcterms:created>
  <dcterms:modified xsi:type="dcterms:W3CDTF">2014-02-18T15:14:00Z</dcterms:modified>
</cp:coreProperties>
</file>